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F" w:rsidRDefault="007962CF" w:rsidP="007962CF">
      <w:pPr>
        <w:pStyle w:val="Puest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>INSTITUTO TECNOLÓGICO</w:t>
      </w:r>
      <w:r>
        <w:rPr>
          <w:rFonts w:ascii="Arial" w:hAnsi="Arial" w:cs="Arial"/>
          <w:color w:val="333333"/>
        </w:rPr>
        <w:t xml:space="preserve"> SUPERIOR DE ACAYUCAN</w:t>
      </w:r>
    </w:p>
    <w:p w:rsidR="007962CF" w:rsidRPr="002F77E8" w:rsidRDefault="007962CF" w:rsidP="007962CF">
      <w:pPr>
        <w:pStyle w:val="Pues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SUBDIRECCIÓN ACADEMICA</w:t>
      </w:r>
      <w:r w:rsidRPr="00D87912">
        <w:rPr>
          <w:rFonts w:ascii="Arial" w:hAnsi="Arial" w:cs="Arial"/>
          <w:color w:val="333333"/>
        </w:rPr>
        <w:t xml:space="preserve"> </w:t>
      </w:r>
    </w:p>
    <w:p w:rsidR="007962CF" w:rsidRPr="00D87912" w:rsidRDefault="007962CF" w:rsidP="007962CF">
      <w:pPr>
        <w:pStyle w:val="Subttulo"/>
        <w:rPr>
          <w:rFonts w:ascii="Arial" w:hAnsi="Arial" w:cs="Arial"/>
          <w:color w:val="333333"/>
          <w:sz w:val="24"/>
        </w:rPr>
      </w:pPr>
      <w:r w:rsidRPr="00D87912">
        <w:rPr>
          <w:rFonts w:ascii="Arial" w:hAnsi="Arial" w:cs="Arial"/>
          <w:color w:val="333333"/>
          <w:sz w:val="24"/>
        </w:rPr>
        <w:t xml:space="preserve">DEPARTAMENTO </w:t>
      </w:r>
      <w:r>
        <w:rPr>
          <w:rFonts w:ascii="Arial" w:hAnsi="Arial" w:cs="Arial"/>
          <w:color w:val="333333"/>
          <w:sz w:val="24"/>
        </w:rPr>
        <w:t>DE ESTUDIOS PROFESIONALES</w:t>
      </w:r>
    </w:p>
    <w:p w:rsidR="007962CF" w:rsidRDefault="007962CF" w:rsidP="007962CF">
      <w:pPr>
        <w:jc w:val="center"/>
        <w:rPr>
          <w:b/>
          <w:color w:val="333333"/>
        </w:rPr>
      </w:pPr>
      <w:r w:rsidRPr="00D87912">
        <w:rPr>
          <w:b/>
          <w:color w:val="333333"/>
        </w:rPr>
        <w:t>SEGUIMIENTO DE PROYECTO DE RESIDENCIAS PROFESIONALES</w:t>
      </w:r>
    </w:p>
    <w:p w:rsidR="007962CF" w:rsidRPr="00F806C3" w:rsidRDefault="007962CF" w:rsidP="007962CF">
      <w:pPr>
        <w:spacing w:before="60" w:after="60"/>
        <w:jc w:val="both"/>
        <w:rPr>
          <w:bCs/>
          <w:color w:val="333333"/>
          <w:sz w:val="20"/>
          <w:szCs w:val="22"/>
        </w:rPr>
      </w:pPr>
      <w:r>
        <w:rPr>
          <w:color w:val="333333"/>
          <w:sz w:val="20"/>
          <w:szCs w:val="22"/>
        </w:rPr>
        <w:t>Alumno</w:t>
      </w:r>
      <w:r w:rsidR="0062654E">
        <w:rPr>
          <w:color w:val="333333"/>
          <w:sz w:val="20"/>
          <w:szCs w:val="22"/>
        </w:rPr>
        <w:t xml:space="preserve">  </w:t>
      </w:r>
      <w:r w:rsidRPr="00164D9F">
        <w:rPr>
          <w:bCs/>
          <w:color w:val="333333"/>
          <w:sz w:val="20"/>
          <w:szCs w:val="22"/>
          <w:u w:val="single"/>
        </w:rPr>
        <w:t xml:space="preserve"> </w:t>
      </w:r>
      <w:r w:rsidR="000C7D07" w:rsidRPr="0062654E">
        <w:rPr>
          <w:bCs/>
          <w:color w:val="333333"/>
          <w:sz w:val="20"/>
          <w:szCs w:val="22"/>
          <w:highlight w:val="yellow"/>
          <w:u w:val="single"/>
        </w:rPr>
        <w:t>Kasandra Rios Antonio</w:t>
      </w:r>
      <w:r>
        <w:rPr>
          <w:bCs/>
          <w:color w:val="333333"/>
          <w:sz w:val="20"/>
          <w:szCs w:val="22"/>
        </w:rPr>
        <w:t xml:space="preserve">  </w:t>
      </w:r>
      <w:r>
        <w:rPr>
          <w:color w:val="333333"/>
          <w:sz w:val="20"/>
          <w:szCs w:val="22"/>
        </w:rPr>
        <w:tab/>
        <w:t xml:space="preserve"> - </w:t>
      </w:r>
      <w:r w:rsidRPr="000C7D07">
        <w:rPr>
          <w:color w:val="333333"/>
          <w:sz w:val="20"/>
          <w:szCs w:val="22"/>
          <w:highlight w:val="yellow"/>
        </w:rPr>
        <w:t>0</w:t>
      </w:r>
      <w:r w:rsidR="00F806C3" w:rsidRPr="000C7D07">
        <w:rPr>
          <w:color w:val="333333"/>
          <w:sz w:val="20"/>
          <w:szCs w:val="22"/>
          <w:highlight w:val="yellow"/>
        </w:rPr>
        <w:t>0</w:t>
      </w:r>
      <w:r w:rsidR="00F579B9" w:rsidRPr="000C7D07">
        <w:rPr>
          <w:color w:val="333333"/>
          <w:sz w:val="20"/>
          <w:szCs w:val="22"/>
          <w:highlight w:val="yellow"/>
        </w:rPr>
        <w:t>0</w:t>
      </w:r>
      <w:r w:rsidR="0062654E">
        <w:rPr>
          <w:color w:val="333333"/>
          <w:sz w:val="20"/>
          <w:szCs w:val="22"/>
        </w:rPr>
        <w:t>/20</w:t>
      </w:r>
      <w:r>
        <w:rPr>
          <w:color w:val="333333"/>
          <w:sz w:val="20"/>
          <w:szCs w:val="22"/>
        </w:rPr>
        <w:t xml:space="preserve">           </w:t>
      </w:r>
      <w:r w:rsidRPr="000C7D07">
        <w:rPr>
          <w:color w:val="333333"/>
          <w:sz w:val="20"/>
          <w:szCs w:val="22"/>
        </w:rPr>
        <w:t>90</w:t>
      </w:r>
      <w:r w:rsidR="000C7D07">
        <w:rPr>
          <w:color w:val="333333"/>
          <w:sz w:val="20"/>
          <w:szCs w:val="22"/>
        </w:rPr>
        <w:t>5-E</w:t>
      </w:r>
      <w:r>
        <w:rPr>
          <w:color w:val="333333"/>
          <w:sz w:val="20"/>
          <w:szCs w:val="22"/>
        </w:rPr>
        <w:t xml:space="preserve"> </w:t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 w:rsidRPr="000C7D07">
        <w:rPr>
          <w:b/>
          <w:color w:val="333333"/>
          <w:sz w:val="16"/>
          <w:szCs w:val="16"/>
        </w:rPr>
        <w:t>I</w:t>
      </w:r>
      <w:r w:rsidR="000C7D07">
        <w:rPr>
          <w:b/>
          <w:color w:val="333333"/>
          <w:sz w:val="16"/>
          <w:szCs w:val="16"/>
        </w:rPr>
        <w:t>GEM</w:t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 w:rsidR="00FE4AA9">
        <w:rPr>
          <w:color w:val="333333"/>
          <w:sz w:val="20"/>
          <w:szCs w:val="22"/>
        </w:rPr>
        <w:tab/>
      </w:r>
      <w:r w:rsidR="00F806C3">
        <w:rPr>
          <w:color w:val="333333"/>
          <w:sz w:val="20"/>
          <w:szCs w:val="22"/>
        </w:rPr>
        <w:tab/>
      </w:r>
      <w:r w:rsidR="00F806C3"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>N</w:t>
      </w:r>
      <w:r w:rsidRPr="009C6E69">
        <w:rPr>
          <w:color w:val="333333"/>
          <w:sz w:val="20"/>
          <w:szCs w:val="22"/>
        </w:rPr>
        <w:t>o</w:t>
      </w:r>
      <w:r>
        <w:rPr>
          <w:color w:val="333333"/>
          <w:sz w:val="20"/>
          <w:szCs w:val="22"/>
        </w:rPr>
        <w:t xml:space="preserve">. De </w:t>
      </w:r>
      <w:r w:rsidRPr="009C6E69">
        <w:rPr>
          <w:color w:val="333333"/>
          <w:sz w:val="20"/>
          <w:szCs w:val="22"/>
        </w:rPr>
        <w:t>control</w:t>
      </w:r>
      <w:r>
        <w:rPr>
          <w:color w:val="333333"/>
          <w:sz w:val="20"/>
          <w:szCs w:val="22"/>
        </w:rPr>
        <w:t xml:space="preserve">: </w:t>
      </w:r>
      <w:r w:rsidR="00F806C3">
        <w:rPr>
          <w:color w:val="333333"/>
          <w:sz w:val="20"/>
          <w:szCs w:val="22"/>
          <w:u w:val="single"/>
        </w:rPr>
        <w:t>_</w:t>
      </w:r>
      <w:r w:rsidR="000C7D07">
        <w:rPr>
          <w:color w:val="333333"/>
          <w:sz w:val="20"/>
          <w:szCs w:val="22"/>
          <w:u w:val="single"/>
        </w:rPr>
        <w:t>150B0787</w:t>
      </w:r>
      <w:r w:rsidR="00F806C3">
        <w:rPr>
          <w:color w:val="333333"/>
          <w:sz w:val="20"/>
          <w:szCs w:val="22"/>
          <w:u w:val="single"/>
        </w:rPr>
        <w:t>_</w:t>
      </w:r>
      <w:r w:rsidRPr="00F806C3">
        <w:rPr>
          <w:bCs/>
          <w:color w:val="333333"/>
          <w:sz w:val="20"/>
          <w:szCs w:val="22"/>
        </w:rPr>
        <w:t xml:space="preserve"> </w:t>
      </w:r>
    </w:p>
    <w:p w:rsidR="007962CF" w:rsidRPr="00F579B9" w:rsidRDefault="007962CF" w:rsidP="007962CF">
      <w:pPr>
        <w:spacing w:before="60" w:after="60"/>
        <w:ind w:right="-882"/>
        <w:rPr>
          <w:bCs/>
          <w:color w:val="333333"/>
          <w:sz w:val="20"/>
          <w:szCs w:val="22"/>
          <w:u w:val="single"/>
        </w:rPr>
      </w:pPr>
      <w:r>
        <w:rPr>
          <w:bCs/>
          <w:color w:val="333333"/>
          <w:sz w:val="20"/>
          <w:szCs w:val="22"/>
        </w:rPr>
        <w:t>Nombre Del Proyecto</w:t>
      </w:r>
      <w:r w:rsidRPr="000C7D07">
        <w:rPr>
          <w:bCs/>
          <w:color w:val="333333"/>
          <w:sz w:val="20"/>
          <w:szCs w:val="22"/>
          <w:highlight w:val="yellow"/>
        </w:rPr>
        <w:t>:</w:t>
      </w:r>
      <w:r w:rsidR="00F806C3" w:rsidRPr="000C7D07">
        <w:rPr>
          <w:bCs/>
          <w:color w:val="333333"/>
          <w:sz w:val="20"/>
          <w:szCs w:val="22"/>
          <w:highlight w:val="yellow"/>
        </w:rPr>
        <w:t>___________</w:t>
      </w:r>
      <w:r w:rsidR="002126E4" w:rsidRPr="000C7D07">
        <w:rPr>
          <w:bCs/>
          <w:color w:val="333333"/>
          <w:sz w:val="20"/>
          <w:szCs w:val="22"/>
          <w:highlight w:val="yellow"/>
        </w:rPr>
        <w:t xml:space="preserve"> </w:t>
      </w:r>
      <w:r w:rsidR="00F806C3" w:rsidRPr="000C7D07">
        <w:rPr>
          <w:bCs/>
          <w:color w:val="333333"/>
          <w:sz w:val="20"/>
          <w:szCs w:val="22"/>
          <w:highlight w:val="yellow"/>
        </w:rPr>
        <w:t>_______________</w:t>
      </w:r>
      <w:r>
        <w:rPr>
          <w:bCs/>
          <w:color w:val="333333"/>
          <w:sz w:val="20"/>
          <w:szCs w:val="22"/>
        </w:rPr>
        <w:tab/>
      </w:r>
      <w:r w:rsidR="00E76F19">
        <w:rPr>
          <w:bCs/>
          <w:color w:val="333333"/>
          <w:sz w:val="20"/>
          <w:szCs w:val="22"/>
        </w:rPr>
        <w:tab/>
      </w:r>
      <w:r w:rsidR="00E76F19">
        <w:rPr>
          <w:bCs/>
          <w:color w:val="333333"/>
          <w:sz w:val="20"/>
          <w:szCs w:val="22"/>
        </w:rPr>
        <w:tab/>
      </w:r>
      <w:r w:rsidR="00F579B9">
        <w:rPr>
          <w:bCs/>
          <w:color w:val="333333"/>
          <w:sz w:val="20"/>
          <w:szCs w:val="22"/>
        </w:rPr>
        <w:t xml:space="preserve">                      </w:t>
      </w:r>
      <w:r w:rsidR="002126E4">
        <w:rPr>
          <w:bCs/>
          <w:color w:val="333333"/>
          <w:sz w:val="20"/>
          <w:szCs w:val="22"/>
        </w:rPr>
        <w:t xml:space="preserve">            </w:t>
      </w:r>
      <w:r>
        <w:rPr>
          <w:bCs/>
          <w:color w:val="333333"/>
          <w:sz w:val="20"/>
          <w:szCs w:val="22"/>
        </w:rPr>
        <w:t xml:space="preserve">Empresa: </w:t>
      </w:r>
      <w:r w:rsidR="000C7D07" w:rsidRPr="000C7D07">
        <w:rPr>
          <w:bCs/>
          <w:sz w:val="18"/>
          <w:szCs w:val="18"/>
          <w:u w:val="single"/>
        </w:rPr>
        <w:t>Distribuidora Plastihogar de Veracruz S. a de C.V</w:t>
      </w:r>
    </w:p>
    <w:p w:rsidR="002126E4" w:rsidRDefault="007962CF" w:rsidP="000C7D07">
      <w:pPr>
        <w:rPr>
          <w:bCs/>
          <w:color w:val="333333"/>
          <w:sz w:val="20"/>
          <w:szCs w:val="22"/>
        </w:rPr>
      </w:pPr>
      <w:r>
        <w:rPr>
          <w:bCs/>
          <w:color w:val="333333"/>
          <w:sz w:val="20"/>
          <w:szCs w:val="22"/>
        </w:rPr>
        <w:t xml:space="preserve">Asesor Externo:   </w:t>
      </w:r>
      <w:r w:rsidR="000C7D07" w:rsidRPr="000C7D07">
        <w:rPr>
          <w:sz w:val="20"/>
          <w:szCs w:val="20"/>
          <w:u w:val="single"/>
        </w:rPr>
        <w:t>Lic. Jesus Perez Gonzalez</w:t>
      </w:r>
      <w:r>
        <w:rPr>
          <w:bCs/>
          <w:color w:val="333333"/>
          <w:sz w:val="20"/>
          <w:szCs w:val="22"/>
        </w:rPr>
        <w:t xml:space="preserve">                                                        </w:t>
      </w:r>
      <w:r w:rsidR="002126E4">
        <w:rPr>
          <w:bCs/>
          <w:color w:val="333333"/>
          <w:sz w:val="20"/>
          <w:szCs w:val="22"/>
        </w:rPr>
        <w:t xml:space="preserve">          Asesor Interno</w:t>
      </w:r>
      <w:r w:rsidR="00323D57">
        <w:rPr>
          <w:bCs/>
          <w:color w:val="333333"/>
          <w:sz w:val="20"/>
          <w:szCs w:val="22"/>
          <w:u w:val="single"/>
        </w:rPr>
        <w:t xml:space="preserve"> </w:t>
      </w:r>
      <w:r w:rsidR="000C7D07">
        <w:rPr>
          <w:bCs/>
          <w:color w:val="333333"/>
          <w:sz w:val="20"/>
          <w:szCs w:val="22"/>
          <w:u w:val="single"/>
        </w:rPr>
        <w:t>MDIS. Juan Jose San Juan Garduza</w:t>
      </w:r>
      <w:r w:rsidR="00A869CA">
        <w:rPr>
          <w:bCs/>
          <w:color w:val="333333"/>
          <w:sz w:val="20"/>
          <w:szCs w:val="22"/>
        </w:rPr>
        <w:t xml:space="preserve">  </w:t>
      </w:r>
      <w:r w:rsidR="00E76F19">
        <w:rPr>
          <w:bCs/>
          <w:color w:val="333333"/>
          <w:sz w:val="20"/>
          <w:szCs w:val="22"/>
        </w:rPr>
        <w:t xml:space="preserve">   </w:t>
      </w:r>
    </w:p>
    <w:p w:rsidR="007962CF" w:rsidRPr="007962CF" w:rsidRDefault="002126E4" w:rsidP="0062654E">
      <w:pPr>
        <w:tabs>
          <w:tab w:val="left" w:pos="0"/>
        </w:tabs>
        <w:spacing w:before="60" w:after="60"/>
        <w:ind w:right="-882"/>
        <w:rPr>
          <w:bCs/>
          <w:color w:val="333333"/>
          <w:sz w:val="20"/>
          <w:szCs w:val="22"/>
        </w:rPr>
      </w:pPr>
      <w:r w:rsidRPr="00A869CA">
        <w:rPr>
          <w:bCs/>
          <w:color w:val="333333"/>
          <w:sz w:val="20"/>
          <w:szCs w:val="22"/>
        </w:rPr>
        <w:t>Periodo</w:t>
      </w:r>
      <w:r>
        <w:rPr>
          <w:bCs/>
          <w:color w:val="333333"/>
          <w:sz w:val="20"/>
          <w:szCs w:val="22"/>
        </w:rPr>
        <w:t xml:space="preserve"> de</w:t>
      </w:r>
      <w:r w:rsidR="00E219CA">
        <w:rPr>
          <w:bCs/>
          <w:color w:val="333333"/>
          <w:sz w:val="20"/>
          <w:szCs w:val="22"/>
        </w:rPr>
        <w:t xml:space="preserve"> Realización</w:t>
      </w:r>
      <w:r w:rsidR="0062654E">
        <w:rPr>
          <w:bCs/>
          <w:color w:val="333333"/>
          <w:sz w:val="20"/>
          <w:szCs w:val="22"/>
          <w:u w:val="single"/>
        </w:rPr>
        <w:t xml:space="preserve">: </w:t>
      </w:r>
      <w:bookmarkStart w:id="0" w:name="_GoBack"/>
      <w:bookmarkEnd w:id="0"/>
      <w:r w:rsidR="0062654E">
        <w:rPr>
          <w:bCs/>
          <w:color w:val="333333"/>
          <w:sz w:val="20"/>
          <w:szCs w:val="22"/>
          <w:u w:val="single"/>
        </w:rPr>
        <w:t>Agosto 2020</w:t>
      </w:r>
      <w:r w:rsidR="00E219CA" w:rsidRPr="00E219CA">
        <w:rPr>
          <w:bCs/>
          <w:color w:val="333333"/>
          <w:sz w:val="20"/>
          <w:szCs w:val="22"/>
          <w:u w:val="single"/>
        </w:rPr>
        <w:t>–</w:t>
      </w:r>
      <w:r w:rsidR="0062654E">
        <w:rPr>
          <w:bCs/>
          <w:color w:val="333333"/>
          <w:sz w:val="20"/>
          <w:szCs w:val="22"/>
          <w:u w:val="single"/>
        </w:rPr>
        <w:t>Enero 2021</w:t>
      </w:r>
    </w:p>
    <w:tbl>
      <w:tblPr>
        <w:tblpPr w:leftFromText="141" w:rightFromText="141" w:vertAnchor="page" w:horzAnchor="margin" w:tblpY="4861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62CF" w:rsidRPr="009222B9" w:rsidTr="009222B9">
        <w:tc>
          <w:tcPr>
            <w:tcW w:w="4550" w:type="dxa"/>
            <w:gridSpan w:val="2"/>
            <w:shd w:val="clear" w:color="auto" w:fill="auto"/>
          </w:tcPr>
          <w:p w:rsidR="007962CF" w:rsidRPr="009222B9" w:rsidRDefault="007962CF" w:rsidP="000A2AD1">
            <w:pPr>
              <w:pStyle w:val="Ttulo8"/>
              <w:framePr w:hSpace="0" w:wrap="auto" w:vAnchor="margin" w:hAnchor="text" w:xAlign="left" w:yAlign="inline"/>
            </w:pPr>
            <w:r w:rsidRPr="009222B9">
              <w:t>ACTIVIDAD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962CF" w:rsidRPr="009222B9" w:rsidRDefault="007962CF" w:rsidP="000A2AD1">
            <w:pPr>
              <w:ind w:right="-882"/>
              <w:rPr>
                <w:b/>
                <w:color w:val="333333"/>
                <w:sz w:val="20"/>
              </w:rPr>
            </w:pPr>
            <w:r w:rsidRPr="009222B9"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1.- Análisis del acervo actual de la empresa</w:t>
            </w:r>
          </w:p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2.- Elaboración de base de datos de los activos</w:t>
            </w:r>
          </w:p>
        </w:tc>
        <w:tc>
          <w:tcPr>
            <w:tcW w:w="567" w:type="dxa"/>
            <w:shd w:val="clear" w:color="auto" w:fill="auto"/>
          </w:tcPr>
          <w:p w:rsidR="00740341" w:rsidRPr="008B5C28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  <w:r w:rsidRPr="008B5C28"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  <w:r w:rsidRPr="000C7D07">
              <w:rPr>
                <w:bCs/>
                <w:color w:val="auto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  <w:r w:rsidRPr="000C7D07">
              <w:rPr>
                <w:bCs/>
                <w:color w:val="auto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  <w:r w:rsidRPr="000C7D07">
              <w:rPr>
                <w:bCs/>
                <w:color w:val="auto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FFFF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8B5C28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  <w:r w:rsidRPr="008B5C28"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  <w:r w:rsidRPr="000C7D07">
              <w:rPr>
                <w:bCs/>
                <w:color w:val="auto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  <w:r w:rsidRPr="000C7D07">
              <w:rPr>
                <w:bCs/>
                <w:color w:val="auto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  <w:r w:rsidRPr="000C7D07">
              <w:rPr>
                <w:bCs/>
                <w:color w:val="auto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3.- Clasificación de los productos de almacen</w:t>
            </w:r>
          </w:p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 xml:space="preserve">4.- Clasificación de los productos de anaquel 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  <w:trHeight w:val="164"/>
        </w:trPr>
        <w:tc>
          <w:tcPr>
            <w:tcW w:w="4550" w:type="dxa"/>
            <w:gridSpan w:val="2"/>
            <w:vMerge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5.- Elaboración de base de datos por clasificación</w:t>
            </w:r>
          </w:p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 xml:space="preserve">6.- </w:t>
            </w:r>
            <w:r w:rsidRPr="000C7D07">
              <w:rPr>
                <w:bCs/>
                <w:color w:val="auto"/>
                <w:sz w:val="16"/>
                <w:szCs w:val="20"/>
                <w:lang w:val="en-US"/>
              </w:rPr>
              <w:t>Capacitación al personal para elaboracion de inventarios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7.- Conteo aleatorio captura de productos</w:t>
            </w:r>
          </w:p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8.- Verificación relacion del producto – precio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9.- Toma de foto del producto</w:t>
            </w:r>
          </w:p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10.- Verificación de lista de llegada de producto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11.- Depuración de stop</w:t>
            </w:r>
          </w:p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>
              <w:rPr>
                <w:bCs/>
                <w:color w:val="auto"/>
                <w:sz w:val="20"/>
                <w:lang w:val="en-US"/>
              </w:rPr>
              <w:t>12.- Organización de mercancia por lineas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0C7D07">
              <w:rPr>
                <w:bCs/>
                <w:color w:val="auto"/>
                <w:sz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 w:val="restart"/>
            <w:shd w:val="clear" w:color="auto" w:fill="auto"/>
          </w:tcPr>
          <w:p w:rsidR="00740341" w:rsidRPr="00740341" w:rsidRDefault="00740341" w:rsidP="00740341">
            <w:pPr>
              <w:ind w:right="-882"/>
              <w:rPr>
                <w:bCs/>
                <w:color w:val="auto"/>
                <w:sz w:val="14"/>
                <w:szCs w:val="18"/>
                <w:lang w:val="en-US"/>
              </w:rPr>
            </w:pPr>
            <w:r w:rsidRPr="00740341">
              <w:rPr>
                <w:bCs/>
                <w:color w:val="auto"/>
                <w:sz w:val="14"/>
                <w:szCs w:val="18"/>
                <w:lang w:val="en-US"/>
              </w:rPr>
              <w:t>13.- Reportes a Administracion para toma de decision</w:t>
            </w:r>
            <w:r>
              <w:rPr>
                <w:bCs/>
                <w:color w:val="auto"/>
                <w:sz w:val="14"/>
                <w:szCs w:val="18"/>
                <w:lang w:val="en-US"/>
              </w:rPr>
              <w:t>e</w:t>
            </w:r>
            <w:r w:rsidRPr="00740341">
              <w:rPr>
                <w:bCs/>
                <w:color w:val="auto"/>
                <w:sz w:val="14"/>
                <w:szCs w:val="18"/>
                <w:lang w:val="en-US"/>
              </w:rPr>
              <w:t>s</w:t>
            </w:r>
          </w:p>
          <w:p w:rsidR="00740341" w:rsidRPr="00740341" w:rsidRDefault="00740341" w:rsidP="00740341">
            <w:pPr>
              <w:ind w:right="-882"/>
              <w:rPr>
                <w:bCs/>
                <w:color w:val="auto"/>
                <w:sz w:val="14"/>
                <w:szCs w:val="18"/>
                <w:lang w:val="en-US"/>
              </w:rPr>
            </w:pPr>
            <w:r w:rsidRPr="00740341">
              <w:rPr>
                <w:bCs/>
                <w:color w:val="auto"/>
                <w:sz w:val="14"/>
                <w:szCs w:val="18"/>
                <w:lang w:val="en-US"/>
              </w:rPr>
              <w:t>14.- Codificaci</w:t>
            </w:r>
            <w:r>
              <w:rPr>
                <w:bCs/>
                <w:color w:val="auto"/>
                <w:sz w:val="14"/>
                <w:szCs w:val="18"/>
                <w:lang w:val="en-US"/>
              </w:rPr>
              <w:t>ó</w:t>
            </w:r>
            <w:r w:rsidRPr="00740341">
              <w:rPr>
                <w:bCs/>
                <w:color w:val="auto"/>
                <w:sz w:val="14"/>
                <w:szCs w:val="18"/>
                <w:lang w:val="en-US"/>
              </w:rPr>
              <w:t>n de productos (codigo de barras)</w:t>
            </w:r>
          </w:p>
          <w:p w:rsidR="00740341" w:rsidRPr="00740341" w:rsidRDefault="00740341" w:rsidP="00740341">
            <w:pPr>
              <w:ind w:right="-882"/>
              <w:rPr>
                <w:bCs/>
                <w:color w:val="auto"/>
                <w:sz w:val="14"/>
                <w:szCs w:val="18"/>
                <w:lang w:val="en-US"/>
              </w:rPr>
            </w:pPr>
            <w:r w:rsidRPr="00740341">
              <w:rPr>
                <w:bCs/>
                <w:color w:val="auto"/>
                <w:sz w:val="14"/>
                <w:szCs w:val="18"/>
                <w:lang w:val="en-US"/>
              </w:rPr>
              <w:t>15.- Calculos de Porcentaje de utilidad o perdida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4550" w:type="dxa"/>
            <w:gridSpan w:val="2"/>
            <w:vMerge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  <w:r w:rsidRPr="009222B9">
              <w:rPr>
                <w:bCs/>
                <w:color w:val="auto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</w:trPr>
        <w:tc>
          <w:tcPr>
            <w:tcW w:w="51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  <w:r w:rsidRPr="009222B9"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n-US"/>
              </w:rPr>
            </w:pPr>
          </w:p>
        </w:tc>
      </w:tr>
      <w:tr w:rsidR="00740341" w:rsidRPr="009222B9" w:rsidTr="009222B9">
        <w:trPr>
          <w:cantSplit/>
          <w:trHeight w:val="362"/>
        </w:trPr>
        <w:tc>
          <w:tcPr>
            <w:tcW w:w="39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jc w:val="center"/>
              <w:rPr>
                <w:bCs/>
                <w:color w:val="333333"/>
                <w:sz w:val="20"/>
                <w:lang w:val="es-ES_tradnl"/>
              </w:rPr>
            </w:pPr>
          </w:p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s-ES_tradnl"/>
              </w:rPr>
            </w:pPr>
            <w:r w:rsidRPr="009222B9"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s-ES_tradnl"/>
              </w:rPr>
            </w:pPr>
          </w:p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s-ES_tradnl"/>
              </w:rPr>
            </w:pPr>
            <w:r w:rsidRPr="009222B9">
              <w:rPr>
                <w:bCs/>
                <w:color w:val="333333"/>
                <w:sz w:val="20"/>
                <w:szCs w:val="22"/>
                <w:lang w:val="es-ES_tradnl"/>
              </w:rPr>
              <w:t>Jefe del depto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  <w:lang w:val="es-ES_tradnl"/>
              </w:rPr>
            </w:pPr>
            <w:r w:rsidRPr="009222B9">
              <w:rPr>
                <w:bCs/>
                <w:color w:val="333333"/>
                <w:sz w:val="20"/>
                <w:szCs w:val="22"/>
              </w:rPr>
              <w:t>Asesor Inter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  <w:r w:rsidRPr="000C7D07">
              <w:rPr>
                <w:bCs/>
                <w:color w:val="333333"/>
                <w:sz w:val="20"/>
              </w:rPr>
              <w:t>FIRMA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41" w:rsidRPr="009222B9" w:rsidRDefault="0062654E" w:rsidP="00740341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101600</wp:posOffset>
                      </wp:positionV>
                      <wp:extent cx="1198880" cy="660400"/>
                      <wp:effectExtent l="10160" t="8255" r="10160" b="762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660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602BC" id="Oval 8" o:spid="_x0000_s1026" style="position:absolute;margin-left:157.25pt;margin-top:8pt;width:94.4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</w:p>
        </w:tc>
      </w:tr>
      <w:tr w:rsidR="00740341" w:rsidRPr="009222B9" w:rsidTr="009222B9">
        <w:trPr>
          <w:cantSplit/>
          <w:trHeight w:val="344"/>
        </w:trPr>
        <w:tc>
          <w:tcPr>
            <w:tcW w:w="39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  <w:r w:rsidRPr="009222B9">
              <w:rPr>
                <w:bCs/>
                <w:color w:val="333333"/>
                <w:sz w:val="20"/>
                <w:szCs w:val="22"/>
              </w:rPr>
              <w:t>Asesor Ext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  <w:r w:rsidRPr="000C7D07">
              <w:rPr>
                <w:bCs/>
                <w:color w:val="333333"/>
                <w:sz w:val="20"/>
              </w:rPr>
              <w:t>FIRMA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40341" w:rsidRPr="009222B9" w:rsidRDefault="0062654E" w:rsidP="00740341">
            <w:pPr>
              <w:ind w:right="-882"/>
              <w:rPr>
                <w:bCs/>
                <w:color w:val="333333"/>
                <w:sz w:val="20"/>
              </w:rPr>
            </w:pPr>
            <w:r>
              <w:rPr>
                <w:bCs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65405</wp:posOffset>
                      </wp:positionV>
                      <wp:extent cx="760730" cy="314960"/>
                      <wp:effectExtent l="8255" t="8255" r="12065" b="1016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73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341" w:rsidRDefault="00740341">
                                  <w:r>
                                    <w:t>SELLO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.5pt;margin-top:5.15pt;width:59.9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">
                      <v:textbox>
                        <w:txbxContent>
                          <w:p w:rsidR="00740341" w:rsidRDefault="00740341">
                            <w:r>
                              <w:t>SELLO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341" w:rsidTr="008D38AA">
        <w:trPr>
          <w:cantSplit/>
          <w:trHeight w:val="205"/>
        </w:trPr>
        <w:tc>
          <w:tcPr>
            <w:tcW w:w="39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0341" w:rsidRPr="009222B9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  <w:r w:rsidRPr="009222B9">
              <w:rPr>
                <w:bCs/>
                <w:color w:val="333333"/>
                <w:sz w:val="20"/>
                <w:szCs w:val="22"/>
              </w:rPr>
              <w:t>Alumno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41" w:rsidRPr="000C7D07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  <w:r w:rsidRPr="000C7D07">
              <w:rPr>
                <w:bCs/>
                <w:color w:val="333333"/>
                <w:sz w:val="20"/>
              </w:rPr>
              <w:t>FIRMA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40341" w:rsidRDefault="00740341" w:rsidP="00740341">
            <w:pPr>
              <w:ind w:right="-882"/>
              <w:rPr>
                <w:bCs/>
                <w:color w:val="333333"/>
                <w:sz w:val="20"/>
              </w:rPr>
            </w:pPr>
          </w:p>
        </w:tc>
      </w:tr>
    </w:tbl>
    <w:p w:rsidR="00F806C3" w:rsidRDefault="00F806C3"/>
    <w:sectPr w:rsidR="00F806C3" w:rsidSect="007962C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54" w:rsidRDefault="00322F54" w:rsidP="007962CF">
      <w:r>
        <w:separator/>
      </w:r>
    </w:p>
  </w:endnote>
  <w:endnote w:type="continuationSeparator" w:id="0">
    <w:p w:rsidR="00322F54" w:rsidRDefault="00322F54" w:rsidP="007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57" w:rsidRPr="00AD0457" w:rsidRDefault="00AD0457">
    <w:pPr>
      <w:pStyle w:val="Piedepgina"/>
      <w:rPr>
        <w:b/>
        <w:sz w:val="32"/>
      </w:rPr>
    </w:pPr>
    <w:r w:rsidRPr="00AD0457">
      <w:rPr>
        <w:b/>
        <w:sz w:val="32"/>
      </w:rPr>
      <w:t>NOTA: FIRMAS EN TINTA AZUL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54" w:rsidRDefault="00322F54" w:rsidP="007962CF">
      <w:r>
        <w:separator/>
      </w:r>
    </w:p>
  </w:footnote>
  <w:footnote w:type="continuationSeparator" w:id="0">
    <w:p w:rsidR="00322F54" w:rsidRDefault="00322F54" w:rsidP="0079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7840"/>
      <w:gridCol w:w="3720"/>
    </w:tblGrid>
    <w:tr w:rsidR="008913F2" w:rsidRPr="0084117D" w:rsidTr="008913F2">
      <w:trPr>
        <w:cantSplit/>
        <w:trHeight w:val="732"/>
      </w:trPr>
      <w:tc>
        <w:tcPr>
          <w:tcW w:w="2110" w:type="dxa"/>
          <w:vMerge w:val="restart"/>
          <w:vAlign w:val="center"/>
        </w:tcPr>
        <w:p w:rsidR="008913F2" w:rsidRPr="00AB4963" w:rsidRDefault="008913F2" w:rsidP="008913F2">
          <w:pPr>
            <w:ind w:right="360"/>
            <w:jc w:val="center"/>
            <w:rPr>
              <w:sz w:val="20"/>
              <w:szCs w:val="20"/>
            </w:rPr>
          </w:pPr>
          <w:r w:rsidRPr="005A2A59">
            <w:rPr>
              <w:noProof/>
              <w:sz w:val="20"/>
              <w:szCs w:val="20"/>
            </w:rPr>
            <w:drawing>
              <wp:inline distT="0" distB="0" distL="0" distR="0" wp14:anchorId="060AA560" wp14:editId="6176FC42">
                <wp:extent cx="431165" cy="655320"/>
                <wp:effectExtent l="0" t="0" r="0" b="0"/>
                <wp:docPr id="2" name="Imagen 2" descr="IT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</w:tcPr>
        <w:p w:rsidR="008913F2" w:rsidRPr="00FE75BC" w:rsidRDefault="008913F2" w:rsidP="008913F2">
          <w:pPr>
            <w:pStyle w:val="Piedepgina"/>
            <w:rPr>
              <w:b/>
              <w:color w:val="808080"/>
              <w:sz w:val="20"/>
              <w:szCs w:val="20"/>
            </w:rPr>
          </w:pPr>
          <w:r w:rsidRPr="00FE75BC">
            <w:rPr>
              <w:b/>
              <w:sz w:val="20"/>
              <w:szCs w:val="20"/>
            </w:rPr>
            <w:t>Nombre del documento:</w:t>
          </w:r>
          <w:r w:rsidRPr="00FE75BC">
            <w:rPr>
              <w:b/>
              <w:color w:val="808080"/>
              <w:sz w:val="20"/>
              <w:szCs w:val="20"/>
            </w:rPr>
            <w:t xml:space="preserve"> </w:t>
          </w:r>
          <w:r w:rsidRPr="00FE75BC">
            <w:rPr>
              <w:b/>
              <w:color w:val="333333"/>
              <w:sz w:val="20"/>
              <w:szCs w:val="20"/>
            </w:rPr>
            <w:t>Formato para</w:t>
          </w:r>
          <w:r w:rsidRPr="00FE75BC">
            <w:rPr>
              <w:b/>
              <w:color w:val="808080"/>
              <w:sz w:val="20"/>
              <w:szCs w:val="20"/>
            </w:rPr>
            <w:t xml:space="preserve"> </w:t>
          </w:r>
          <w:r w:rsidRPr="00FE75BC">
            <w:rPr>
              <w:b/>
              <w:color w:val="333333"/>
              <w:sz w:val="20"/>
              <w:szCs w:val="20"/>
            </w:rPr>
            <w:t>Seguimiento de Proyecto de Residencias Profesionales</w:t>
          </w:r>
        </w:p>
      </w:tc>
      <w:tc>
        <w:tcPr>
          <w:tcW w:w="3720" w:type="dxa"/>
          <w:vAlign w:val="center"/>
        </w:tcPr>
        <w:p w:rsidR="008913F2" w:rsidRPr="0084117D" w:rsidRDefault="008913F2" w:rsidP="008913F2">
          <w:pPr>
            <w:rPr>
              <w:b/>
              <w:color w:val="auto"/>
              <w:sz w:val="20"/>
              <w:szCs w:val="20"/>
              <w:lang w:val="en-US"/>
            </w:rPr>
          </w:pPr>
          <w:r w:rsidRPr="00AB4963">
            <w:rPr>
              <w:b/>
              <w:color w:val="auto"/>
              <w:sz w:val="20"/>
              <w:szCs w:val="20"/>
            </w:rPr>
            <w:t xml:space="preserve">Revisión </w:t>
          </w:r>
          <w:r w:rsidRPr="002F77E8">
            <w:rPr>
              <w:b/>
              <w:color w:val="auto"/>
              <w:sz w:val="20"/>
              <w:szCs w:val="20"/>
            </w:rPr>
            <w:t xml:space="preserve">: </w:t>
          </w:r>
          <w:r>
            <w:rPr>
              <w:b/>
              <w:color w:val="auto"/>
              <w:sz w:val="20"/>
              <w:szCs w:val="20"/>
            </w:rPr>
            <w:t>3</w:t>
          </w:r>
        </w:p>
      </w:tc>
    </w:tr>
    <w:tr w:rsidR="008913F2" w:rsidTr="008913F2">
      <w:trPr>
        <w:cantSplit/>
        <w:trHeight w:val="367"/>
      </w:trPr>
      <w:tc>
        <w:tcPr>
          <w:tcW w:w="2110" w:type="dxa"/>
          <w:vMerge/>
        </w:tcPr>
        <w:p w:rsidR="008913F2" w:rsidRDefault="008913F2" w:rsidP="008913F2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840" w:type="dxa"/>
        </w:tcPr>
        <w:p w:rsidR="008913F2" w:rsidRPr="00FE75BC" w:rsidRDefault="008913F2" w:rsidP="008913F2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  <w:r w:rsidRPr="00FE75BC">
            <w:rPr>
              <w:b/>
              <w:color w:val="333333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E75BC">
              <w:rPr>
                <w:b/>
                <w:color w:val="333333"/>
                <w:sz w:val="20"/>
                <w:szCs w:val="20"/>
              </w:rPr>
              <w:t>la Norma ISO</w:t>
            </w:r>
          </w:smartTag>
          <w:r w:rsidRPr="00FE75BC">
            <w:rPr>
              <w:b/>
              <w:color w:val="333333"/>
              <w:sz w:val="20"/>
              <w:szCs w:val="20"/>
            </w:rPr>
            <w:t xml:space="preserve"> 9001:2015 8.5.1</w:t>
          </w:r>
        </w:p>
      </w:tc>
      <w:tc>
        <w:tcPr>
          <w:tcW w:w="3720" w:type="dxa"/>
          <w:vAlign w:val="center"/>
        </w:tcPr>
        <w:p w:rsidR="008913F2" w:rsidRPr="00AB4963" w:rsidRDefault="008913F2" w:rsidP="008913F2">
          <w:pPr>
            <w:rPr>
              <w:b/>
              <w:color w:val="auto"/>
              <w:sz w:val="20"/>
              <w:szCs w:val="20"/>
            </w:rPr>
          </w:pPr>
          <w:r w:rsidRPr="00AB4963">
            <w:rPr>
              <w:b/>
              <w:color w:val="auto"/>
              <w:sz w:val="20"/>
              <w:szCs w:val="20"/>
            </w:rPr>
            <w:t xml:space="preserve">Página </w:t>
          </w:r>
          <w:r w:rsidRPr="002E0A68">
            <w:rPr>
              <w:rStyle w:val="Nmerodepgina"/>
              <w:b/>
              <w:sz w:val="20"/>
              <w:szCs w:val="20"/>
            </w:rPr>
            <w:fldChar w:fldCharType="begin"/>
          </w:r>
          <w:r w:rsidRPr="002E0A68">
            <w:rPr>
              <w:rStyle w:val="Nmerodepgina"/>
              <w:b/>
              <w:sz w:val="20"/>
              <w:szCs w:val="20"/>
            </w:rPr>
            <w:instrText xml:space="preserve"> PAGE </w:instrText>
          </w:r>
          <w:r w:rsidRPr="002E0A68">
            <w:rPr>
              <w:rStyle w:val="Nmerodepgina"/>
              <w:b/>
              <w:sz w:val="20"/>
              <w:szCs w:val="20"/>
            </w:rPr>
            <w:fldChar w:fldCharType="separate"/>
          </w:r>
          <w:r w:rsidR="0062654E">
            <w:rPr>
              <w:rStyle w:val="Nmerodepgina"/>
              <w:b/>
              <w:noProof/>
              <w:sz w:val="20"/>
              <w:szCs w:val="20"/>
            </w:rPr>
            <w:t>1</w:t>
          </w:r>
          <w:r w:rsidRPr="002E0A68">
            <w:rPr>
              <w:rStyle w:val="Nmerodepgina"/>
              <w:b/>
              <w:sz w:val="20"/>
              <w:szCs w:val="20"/>
            </w:rPr>
            <w:fldChar w:fldCharType="end"/>
          </w:r>
          <w:r w:rsidRPr="002E0A68">
            <w:rPr>
              <w:b/>
              <w:color w:val="auto"/>
              <w:sz w:val="20"/>
              <w:szCs w:val="20"/>
            </w:rPr>
            <w:t xml:space="preserve"> </w:t>
          </w:r>
          <w:r w:rsidRPr="00AB4963">
            <w:rPr>
              <w:b/>
              <w:color w:val="auto"/>
              <w:sz w:val="20"/>
              <w:szCs w:val="20"/>
            </w:rPr>
            <w:t xml:space="preserve">de </w:t>
          </w:r>
          <w:r w:rsidRPr="00AB4963">
            <w:rPr>
              <w:b/>
              <w:color w:val="auto"/>
              <w:sz w:val="20"/>
              <w:szCs w:val="20"/>
            </w:rPr>
            <w:fldChar w:fldCharType="begin"/>
          </w:r>
          <w:r w:rsidRPr="00AB4963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Pr="00AB4963">
            <w:rPr>
              <w:b/>
              <w:color w:val="auto"/>
              <w:sz w:val="20"/>
              <w:szCs w:val="20"/>
            </w:rPr>
            <w:fldChar w:fldCharType="separate"/>
          </w:r>
          <w:r w:rsidR="0062654E">
            <w:rPr>
              <w:b/>
              <w:noProof/>
              <w:color w:val="auto"/>
              <w:sz w:val="20"/>
              <w:szCs w:val="20"/>
            </w:rPr>
            <w:t>1</w:t>
          </w:r>
          <w:r w:rsidRPr="00AB4963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          </w:t>
          </w:r>
        </w:p>
      </w:tc>
    </w:tr>
  </w:tbl>
  <w:p w:rsidR="007962CF" w:rsidRDefault="007962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F"/>
    <w:rsid w:val="0000260A"/>
    <w:rsid w:val="00012618"/>
    <w:rsid w:val="000174FA"/>
    <w:rsid w:val="00041AAB"/>
    <w:rsid w:val="00044BC1"/>
    <w:rsid w:val="00047FDB"/>
    <w:rsid w:val="00065DD3"/>
    <w:rsid w:val="00071BCB"/>
    <w:rsid w:val="000761B5"/>
    <w:rsid w:val="00086CA9"/>
    <w:rsid w:val="00090374"/>
    <w:rsid w:val="00097F1B"/>
    <w:rsid w:val="000C7D07"/>
    <w:rsid w:val="000D2DAA"/>
    <w:rsid w:val="000D44C6"/>
    <w:rsid w:val="000E34DE"/>
    <w:rsid w:val="000F5DDA"/>
    <w:rsid w:val="001018B9"/>
    <w:rsid w:val="001208FC"/>
    <w:rsid w:val="00126A25"/>
    <w:rsid w:val="001319E1"/>
    <w:rsid w:val="00140426"/>
    <w:rsid w:val="00164CF8"/>
    <w:rsid w:val="00170377"/>
    <w:rsid w:val="00187D1F"/>
    <w:rsid w:val="001B5D28"/>
    <w:rsid w:val="001C467E"/>
    <w:rsid w:val="001D3DED"/>
    <w:rsid w:val="002042FE"/>
    <w:rsid w:val="002126E4"/>
    <w:rsid w:val="0025062A"/>
    <w:rsid w:val="002572C7"/>
    <w:rsid w:val="0025796A"/>
    <w:rsid w:val="00265E54"/>
    <w:rsid w:val="0028021B"/>
    <w:rsid w:val="002A1846"/>
    <w:rsid w:val="002C19AF"/>
    <w:rsid w:val="002C1B98"/>
    <w:rsid w:val="002E0864"/>
    <w:rsid w:val="002E354F"/>
    <w:rsid w:val="002E4E19"/>
    <w:rsid w:val="00312A0A"/>
    <w:rsid w:val="00322F54"/>
    <w:rsid w:val="00323D57"/>
    <w:rsid w:val="00327885"/>
    <w:rsid w:val="00330B19"/>
    <w:rsid w:val="00347562"/>
    <w:rsid w:val="00353295"/>
    <w:rsid w:val="0036203B"/>
    <w:rsid w:val="00385511"/>
    <w:rsid w:val="003D6499"/>
    <w:rsid w:val="003E36DC"/>
    <w:rsid w:val="004068A4"/>
    <w:rsid w:val="00410245"/>
    <w:rsid w:val="00425B5E"/>
    <w:rsid w:val="00491C12"/>
    <w:rsid w:val="00492324"/>
    <w:rsid w:val="004B2FF8"/>
    <w:rsid w:val="004C092C"/>
    <w:rsid w:val="004C3BFA"/>
    <w:rsid w:val="004E7C95"/>
    <w:rsid w:val="00502151"/>
    <w:rsid w:val="00526C90"/>
    <w:rsid w:val="005549B1"/>
    <w:rsid w:val="00596199"/>
    <w:rsid w:val="0059670C"/>
    <w:rsid w:val="005C78D6"/>
    <w:rsid w:val="005D7219"/>
    <w:rsid w:val="005F2399"/>
    <w:rsid w:val="00603302"/>
    <w:rsid w:val="006136F5"/>
    <w:rsid w:val="0062654E"/>
    <w:rsid w:val="006460F6"/>
    <w:rsid w:val="00656756"/>
    <w:rsid w:val="006614DB"/>
    <w:rsid w:val="00680A64"/>
    <w:rsid w:val="00691285"/>
    <w:rsid w:val="006A7F0A"/>
    <w:rsid w:val="006C7AA2"/>
    <w:rsid w:val="006E6AD1"/>
    <w:rsid w:val="006F183D"/>
    <w:rsid w:val="006F4CE3"/>
    <w:rsid w:val="00716B45"/>
    <w:rsid w:val="00740341"/>
    <w:rsid w:val="007505EF"/>
    <w:rsid w:val="007962CF"/>
    <w:rsid w:val="007A4E6B"/>
    <w:rsid w:val="007D5539"/>
    <w:rsid w:val="007E4EAE"/>
    <w:rsid w:val="007E5E47"/>
    <w:rsid w:val="007F5816"/>
    <w:rsid w:val="00803BC5"/>
    <w:rsid w:val="008075BA"/>
    <w:rsid w:val="0082287B"/>
    <w:rsid w:val="008258C8"/>
    <w:rsid w:val="008300EC"/>
    <w:rsid w:val="00830265"/>
    <w:rsid w:val="00833E61"/>
    <w:rsid w:val="00834777"/>
    <w:rsid w:val="00850B84"/>
    <w:rsid w:val="008913F2"/>
    <w:rsid w:val="008B1AC1"/>
    <w:rsid w:val="008B5C28"/>
    <w:rsid w:val="008D38AA"/>
    <w:rsid w:val="00913086"/>
    <w:rsid w:val="009222B9"/>
    <w:rsid w:val="00923493"/>
    <w:rsid w:val="00926B50"/>
    <w:rsid w:val="00935505"/>
    <w:rsid w:val="00941D05"/>
    <w:rsid w:val="00943D7B"/>
    <w:rsid w:val="009600EF"/>
    <w:rsid w:val="00981543"/>
    <w:rsid w:val="009A5339"/>
    <w:rsid w:val="009A66FF"/>
    <w:rsid w:val="009C12A5"/>
    <w:rsid w:val="009C4828"/>
    <w:rsid w:val="00A0056D"/>
    <w:rsid w:val="00A1773A"/>
    <w:rsid w:val="00A27892"/>
    <w:rsid w:val="00A63222"/>
    <w:rsid w:val="00A70B3B"/>
    <w:rsid w:val="00A766F3"/>
    <w:rsid w:val="00A869CA"/>
    <w:rsid w:val="00AA22DE"/>
    <w:rsid w:val="00AD0457"/>
    <w:rsid w:val="00AD71ED"/>
    <w:rsid w:val="00B0521C"/>
    <w:rsid w:val="00B10129"/>
    <w:rsid w:val="00B10832"/>
    <w:rsid w:val="00B133A6"/>
    <w:rsid w:val="00B47827"/>
    <w:rsid w:val="00B516FE"/>
    <w:rsid w:val="00B5201F"/>
    <w:rsid w:val="00B67151"/>
    <w:rsid w:val="00B8077D"/>
    <w:rsid w:val="00BA499F"/>
    <w:rsid w:val="00BA63AD"/>
    <w:rsid w:val="00BA675D"/>
    <w:rsid w:val="00BB1FB4"/>
    <w:rsid w:val="00BB3165"/>
    <w:rsid w:val="00BE2BE5"/>
    <w:rsid w:val="00C247B3"/>
    <w:rsid w:val="00C31520"/>
    <w:rsid w:val="00C400A2"/>
    <w:rsid w:val="00C41F8C"/>
    <w:rsid w:val="00C7683E"/>
    <w:rsid w:val="00C96575"/>
    <w:rsid w:val="00CB0FE0"/>
    <w:rsid w:val="00CB1876"/>
    <w:rsid w:val="00CC0AF2"/>
    <w:rsid w:val="00CC76FB"/>
    <w:rsid w:val="00CD2103"/>
    <w:rsid w:val="00CD3C90"/>
    <w:rsid w:val="00CE3379"/>
    <w:rsid w:val="00D102AC"/>
    <w:rsid w:val="00D241E9"/>
    <w:rsid w:val="00D525C1"/>
    <w:rsid w:val="00DA7390"/>
    <w:rsid w:val="00DE32E7"/>
    <w:rsid w:val="00DE5530"/>
    <w:rsid w:val="00DF15DC"/>
    <w:rsid w:val="00E219CA"/>
    <w:rsid w:val="00E40EBF"/>
    <w:rsid w:val="00E61422"/>
    <w:rsid w:val="00E636B7"/>
    <w:rsid w:val="00E7298B"/>
    <w:rsid w:val="00E76F19"/>
    <w:rsid w:val="00EA6CE3"/>
    <w:rsid w:val="00EC54A7"/>
    <w:rsid w:val="00ED3734"/>
    <w:rsid w:val="00EF14B6"/>
    <w:rsid w:val="00EF2583"/>
    <w:rsid w:val="00F0065A"/>
    <w:rsid w:val="00F25C8E"/>
    <w:rsid w:val="00F45370"/>
    <w:rsid w:val="00F579B9"/>
    <w:rsid w:val="00F74F27"/>
    <w:rsid w:val="00F77617"/>
    <w:rsid w:val="00F806C3"/>
    <w:rsid w:val="00F9235B"/>
    <w:rsid w:val="00FE4AA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B984382-5D5C-4002-AEB9-4D1ED899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C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8">
    <w:name w:val="heading 8"/>
    <w:basedOn w:val="Normal"/>
    <w:next w:val="Normal"/>
    <w:link w:val="Ttulo8Car"/>
    <w:qFormat/>
    <w:rsid w:val="007962C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62C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62CF"/>
  </w:style>
  <w:style w:type="paragraph" w:styleId="Piedepgina">
    <w:name w:val="footer"/>
    <w:basedOn w:val="Normal"/>
    <w:link w:val="PiedepginaCar"/>
    <w:unhideWhenUsed/>
    <w:rsid w:val="007962C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962CF"/>
  </w:style>
  <w:style w:type="character" w:styleId="Nmerodepgina">
    <w:name w:val="page number"/>
    <w:basedOn w:val="Fuentedeprrafopredeter"/>
    <w:rsid w:val="007962CF"/>
  </w:style>
  <w:style w:type="paragraph" w:styleId="Textodeglobo">
    <w:name w:val="Balloon Text"/>
    <w:basedOn w:val="Normal"/>
    <w:link w:val="TextodegloboCar"/>
    <w:uiPriority w:val="99"/>
    <w:semiHidden/>
    <w:unhideWhenUsed/>
    <w:rsid w:val="007962C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2C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7962CF"/>
    <w:rPr>
      <w:rFonts w:ascii="Arial" w:eastAsia="Times New Roman" w:hAnsi="Arial" w:cs="Arial"/>
      <w:b/>
      <w:color w:val="333333"/>
      <w:sz w:val="20"/>
      <w:lang w:eastAsia="es-MX"/>
    </w:rPr>
  </w:style>
  <w:style w:type="paragraph" w:styleId="Puesto">
    <w:name w:val="Title"/>
    <w:basedOn w:val="Normal"/>
    <w:link w:val="PuestoCar"/>
    <w:qFormat/>
    <w:rsid w:val="007962C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7962C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962C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962CF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Magaly Pitalua</cp:lastModifiedBy>
  <cp:revision>2</cp:revision>
  <cp:lastPrinted>2017-10-23T16:57:00Z</cp:lastPrinted>
  <dcterms:created xsi:type="dcterms:W3CDTF">2020-07-24T16:35:00Z</dcterms:created>
  <dcterms:modified xsi:type="dcterms:W3CDTF">2020-07-24T16:35:00Z</dcterms:modified>
</cp:coreProperties>
</file>